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04D9" w:rsidRDefault="00C3696B" w:rsidP="00C26DC0">
      <w:pPr>
        <w:pStyle w:val="Heading1"/>
        <w:spacing w:after="220" w:line="360" w:lineRule="auto"/>
        <w:rPr>
          <w:rFonts w:ascii="Arial" w:eastAsia="Arial" w:hAnsi="Arial" w:cs="Arial"/>
          <w:color w:val="676866"/>
          <w:sz w:val="28"/>
        </w:rPr>
      </w:pPr>
      <w:r>
        <w:rPr>
          <w:rFonts w:ascii="Times New Roman" w:hAnsi="Times New Roman"/>
          <w:noProof/>
          <w:color w:val="auto"/>
          <w:sz w:val="24"/>
          <w:szCs w:val="24"/>
        </w:rPr>
        <mc:AlternateContent>
          <mc:Choice Requires="wps">
            <w:drawing>
              <wp:anchor distT="0" distB="0" distL="114300" distR="114300" simplePos="0" relativeHeight="251659264" behindDoc="0" locked="0" layoutInCell="1" allowOverlap="1" wp14:anchorId="31629B9F" wp14:editId="2EF8F9AE">
                <wp:simplePos x="0" y="0"/>
                <wp:positionH relativeFrom="column">
                  <wp:posOffset>-618564</wp:posOffset>
                </wp:positionH>
                <wp:positionV relativeFrom="paragraph">
                  <wp:posOffset>-5664648</wp:posOffset>
                </wp:positionV>
                <wp:extent cx="5143500" cy="3314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96B" w:rsidRPr="005704D9" w:rsidRDefault="00C3696B" w:rsidP="00C3696B">
                            <w:pPr>
                              <w:widowControl w:val="0"/>
                              <w:rPr>
                                <w:b/>
                                <w:bCs/>
                                <w:color w:val="0A4E80"/>
                                <w:sz w:val="72"/>
                                <w:szCs w:val="72"/>
                                <w:lang w:val="en-US"/>
                              </w:rPr>
                            </w:pPr>
                            <w:r w:rsidRPr="005704D9">
                              <w:rPr>
                                <w:b/>
                                <w:bCs/>
                                <w:color w:val="0A4E80"/>
                                <w:sz w:val="72"/>
                                <w:szCs w:val="72"/>
                                <w:lang w:val="en-US"/>
                              </w:rPr>
                              <w:t>Save Face</w:t>
                            </w:r>
                          </w:p>
                          <w:p w:rsidR="00C3696B" w:rsidRDefault="00C3696B" w:rsidP="00C3696B">
                            <w:pPr>
                              <w:widowControl w:val="0"/>
                              <w:rPr>
                                <w:b/>
                                <w:bCs/>
                                <w:color w:val="1D9DA6"/>
                                <w:sz w:val="52"/>
                                <w:szCs w:val="52"/>
                                <w:lang w:val="en-US"/>
                              </w:rPr>
                            </w:pPr>
                          </w:p>
                          <w:p w:rsidR="00C3696B" w:rsidRDefault="00C3696B" w:rsidP="00C3696B">
                            <w:pPr>
                              <w:widowControl w:val="0"/>
                              <w:rPr>
                                <w:b/>
                                <w:bCs/>
                                <w:color w:val="1D9DA6"/>
                                <w:sz w:val="52"/>
                                <w:szCs w:val="52"/>
                                <w:lang w:val="en-US"/>
                              </w:rPr>
                            </w:pPr>
                            <w:r w:rsidRPr="005704D9">
                              <w:rPr>
                                <w:b/>
                                <w:bCs/>
                                <w:color w:val="1D9DA6"/>
                                <w:sz w:val="52"/>
                                <w:szCs w:val="52"/>
                                <w:lang w:val="en-US"/>
                              </w:rPr>
                              <w:t>Template</w:t>
                            </w:r>
                            <w:r>
                              <w:rPr>
                                <w:b/>
                                <w:bCs/>
                                <w:color w:val="1D9DA6"/>
                                <w:sz w:val="52"/>
                                <w:szCs w:val="52"/>
                                <w:lang w:val="en-US"/>
                              </w:rPr>
                              <w:t xml:space="preserve"> </w:t>
                            </w:r>
                            <w:r>
                              <w:rPr>
                                <w:b/>
                                <w:bCs/>
                                <w:color w:val="1D9DA6"/>
                                <w:sz w:val="52"/>
                                <w:szCs w:val="52"/>
                                <w:lang w:val="en-US"/>
                              </w:rPr>
                              <w:t>Fire Safety</w:t>
                            </w:r>
                            <w:r w:rsidRPr="005704D9">
                              <w:rPr>
                                <w:b/>
                                <w:bCs/>
                                <w:color w:val="1D9DA6"/>
                                <w:sz w:val="52"/>
                                <w:szCs w:val="52"/>
                                <w:lang w:val="en-US"/>
                              </w:rPr>
                              <w:t xml:space="preserve"> </w:t>
                            </w:r>
                          </w:p>
                          <w:p w:rsidR="00C3696B" w:rsidRPr="00C3696B" w:rsidRDefault="00C3696B" w:rsidP="00C3696B">
                            <w:pPr>
                              <w:widowControl w:val="0"/>
                              <w:rPr>
                                <w:b/>
                                <w:bCs/>
                                <w:color w:val="1D9DA6"/>
                                <w:sz w:val="52"/>
                                <w:szCs w:val="52"/>
                                <w:lang w:val="en-US"/>
                              </w:rPr>
                            </w:pPr>
                            <w:r>
                              <w:rPr>
                                <w:b/>
                                <w:bCs/>
                                <w:color w:val="1D9DA6"/>
                                <w:sz w:val="52"/>
                                <w:szCs w:val="52"/>
                                <w:lang w:val="en-US"/>
                              </w:rPr>
                              <w:t xml:space="preserve">Policy </w:t>
                            </w:r>
                          </w:p>
                          <w:p w:rsidR="00C3696B" w:rsidRDefault="00C3696B" w:rsidP="00C3696B">
                            <w:pPr>
                              <w:widowControl w:val="0"/>
                              <w:rPr>
                                <w:rFonts w:ascii="Calibri" w:hAnsi="Calibri" w:cs="Times New Roman"/>
                                <w:b/>
                                <w:bC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29B9F" id="_x0000_t202" coordsize="21600,21600" o:spt="202" path="m,l,21600r21600,l21600,xe">
                <v:stroke joinstyle="miter"/>
                <v:path gradientshapeok="t" o:connecttype="rect"/>
              </v:shapetype>
              <v:shape id="Text Box 3" o:spid="_x0000_s1026" type="#_x0000_t202" style="position:absolute;margin-left:-48.7pt;margin-top:-446.05pt;width:40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zqgIAAKQ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" filled="f" stroked="f">
                <v:textbox>
                  <w:txbxContent>
                    <w:p w:rsidR="00C3696B" w:rsidRPr="005704D9" w:rsidRDefault="00C3696B" w:rsidP="00C3696B">
                      <w:pPr>
                        <w:widowControl w:val="0"/>
                        <w:rPr>
                          <w:b/>
                          <w:bCs/>
                          <w:color w:val="0A4E80"/>
                          <w:sz w:val="72"/>
                          <w:szCs w:val="72"/>
                          <w:lang w:val="en-US"/>
                        </w:rPr>
                      </w:pPr>
                      <w:r w:rsidRPr="005704D9">
                        <w:rPr>
                          <w:b/>
                          <w:bCs/>
                          <w:color w:val="0A4E80"/>
                          <w:sz w:val="72"/>
                          <w:szCs w:val="72"/>
                          <w:lang w:val="en-US"/>
                        </w:rPr>
                        <w:t>Save Face</w:t>
                      </w:r>
                    </w:p>
                    <w:p w:rsidR="00C3696B" w:rsidRDefault="00C3696B" w:rsidP="00C3696B">
                      <w:pPr>
                        <w:widowControl w:val="0"/>
                        <w:rPr>
                          <w:b/>
                          <w:bCs/>
                          <w:color w:val="1D9DA6"/>
                          <w:sz w:val="52"/>
                          <w:szCs w:val="52"/>
                          <w:lang w:val="en-US"/>
                        </w:rPr>
                      </w:pPr>
                    </w:p>
                    <w:p w:rsidR="00C3696B" w:rsidRDefault="00C3696B" w:rsidP="00C3696B">
                      <w:pPr>
                        <w:widowControl w:val="0"/>
                        <w:rPr>
                          <w:b/>
                          <w:bCs/>
                          <w:color w:val="1D9DA6"/>
                          <w:sz w:val="52"/>
                          <w:szCs w:val="52"/>
                          <w:lang w:val="en-US"/>
                        </w:rPr>
                      </w:pPr>
                      <w:r w:rsidRPr="005704D9">
                        <w:rPr>
                          <w:b/>
                          <w:bCs/>
                          <w:color w:val="1D9DA6"/>
                          <w:sz w:val="52"/>
                          <w:szCs w:val="52"/>
                          <w:lang w:val="en-US"/>
                        </w:rPr>
                        <w:t>Template</w:t>
                      </w:r>
                      <w:r>
                        <w:rPr>
                          <w:b/>
                          <w:bCs/>
                          <w:color w:val="1D9DA6"/>
                          <w:sz w:val="52"/>
                          <w:szCs w:val="52"/>
                          <w:lang w:val="en-US"/>
                        </w:rPr>
                        <w:t xml:space="preserve"> </w:t>
                      </w:r>
                      <w:r>
                        <w:rPr>
                          <w:b/>
                          <w:bCs/>
                          <w:color w:val="1D9DA6"/>
                          <w:sz w:val="52"/>
                          <w:szCs w:val="52"/>
                          <w:lang w:val="en-US"/>
                        </w:rPr>
                        <w:t>Fire Safety</w:t>
                      </w:r>
                      <w:r w:rsidRPr="005704D9">
                        <w:rPr>
                          <w:b/>
                          <w:bCs/>
                          <w:color w:val="1D9DA6"/>
                          <w:sz w:val="52"/>
                          <w:szCs w:val="52"/>
                          <w:lang w:val="en-US"/>
                        </w:rPr>
                        <w:t xml:space="preserve"> </w:t>
                      </w:r>
                    </w:p>
                    <w:p w:rsidR="00C3696B" w:rsidRPr="00C3696B" w:rsidRDefault="00C3696B" w:rsidP="00C3696B">
                      <w:pPr>
                        <w:widowControl w:val="0"/>
                        <w:rPr>
                          <w:b/>
                          <w:bCs/>
                          <w:color w:val="1D9DA6"/>
                          <w:sz w:val="52"/>
                          <w:szCs w:val="52"/>
                          <w:lang w:val="en-US"/>
                        </w:rPr>
                      </w:pPr>
                      <w:r>
                        <w:rPr>
                          <w:b/>
                          <w:bCs/>
                          <w:color w:val="1D9DA6"/>
                          <w:sz w:val="52"/>
                          <w:szCs w:val="52"/>
                          <w:lang w:val="en-US"/>
                        </w:rPr>
                        <w:t xml:space="preserve">Policy </w:t>
                      </w:r>
                    </w:p>
                    <w:p w:rsidR="00C3696B" w:rsidRDefault="00C3696B" w:rsidP="00C3696B">
                      <w:pPr>
                        <w:widowControl w:val="0"/>
                        <w:rPr>
                          <w:rFonts w:ascii="Calibri" w:hAnsi="Calibri" w:cs="Times New Roman"/>
                          <w:b/>
                          <w:bCs/>
                          <w:szCs w:val="22"/>
                          <w:lang w:val="en-US"/>
                        </w:rPr>
                      </w:pPr>
                    </w:p>
                  </w:txbxContent>
                </v:textbox>
              </v:shape>
            </w:pict>
          </mc:Fallback>
        </mc:AlternateContent>
      </w:r>
      <w:r w:rsidR="005704D9">
        <w:rPr>
          <w:rFonts w:ascii="Times New Roman" w:hAnsi="Times New Roman"/>
          <w:noProof/>
          <w:color w:val="auto"/>
          <w:sz w:val="24"/>
          <w:szCs w:val="24"/>
        </w:rPr>
        <w:drawing>
          <wp:anchor distT="0" distB="0" distL="114300" distR="114300" simplePos="0" relativeHeight="251656192" behindDoc="0" locked="0" layoutInCell="1" allowOverlap="1" wp14:anchorId="65048BED" wp14:editId="7A78E8EC">
            <wp:simplePos x="0" y="0"/>
            <wp:positionH relativeFrom="page">
              <wp:posOffset>19685</wp:posOffset>
            </wp:positionH>
            <wp:positionV relativeFrom="paragraph">
              <wp:posOffset>0</wp:posOffset>
            </wp:positionV>
            <wp:extent cx="7727315" cy="10915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315" cy="10915650"/>
                    </a:xfrm>
                    <a:prstGeom prst="rect">
                      <a:avLst/>
                    </a:prstGeom>
                    <a:noFill/>
                  </pic:spPr>
                </pic:pic>
              </a:graphicData>
            </a:graphic>
            <wp14:sizeRelH relativeFrom="page">
              <wp14:pctWidth>0</wp14:pctWidth>
            </wp14:sizeRelH>
            <wp14:sizeRelV relativeFrom="page">
              <wp14:pctHeight>0</wp14:pctHeight>
            </wp14:sizeRelV>
          </wp:anchor>
        </w:drawing>
      </w:r>
      <w:r w:rsidR="005704D9">
        <w:rPr>
          <w:rFonts w:ascii="Times New Roman" w:hAnsi="Times New Roman"/>
          <w:noProof/>
          <w:color w:val="auto"/>
          <w:sz w:val="24"/>
          <w:szCs w:val="24"/>
        </w:rPr>
        <mc:AlternateContent>
          <mc:Choice Requires="wps">
            <w:drawing>
              <wp:anchor distT="0" distB="0" distL="114300" distR="114300" simplePos="0" relativeHeight="251657216" behindDoc="0" locked="0" layoutInCell="1" allowOverlap="1" wp14:anchorId="0B8CA02C" wp14:editId="2CE963F8">
                <wp:simplePos x="0" y="0"/>
                <wp:positionH relativeFrom="column">
                  <wp:posOffset>-712881</wp:posOffset>
                </wp:positionH>
                <wp:positionV relativeFrom="paragraph">
                  <wp:posOffset>4253379</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334A0" w:rsidRPr="005704D9" w:rsidRDefault="002334A0" w:rsidP="005704D9">
                            <w:pPr>
                              <w:widowControl w:val="0"/>
                              <w:rPr>
                                <w:b/>
                                <w:bCs/>
                                <w:color w:val="0A4E80"/>
                                <w:sz w:val="72"/>
                                <w:szCs w:val="72"/>
                                <w:lang w:val="en-US"/>
                              </w:rPr>
                            </w:pPr>
                            <w:r w:rsidRPr="005704D9">
                              <w:rPr>
                                <w:b/>
                                <w:bCs/>
                                <w:color w:val="0A4E80"/>
                                <w:sz w:val="72"/>
                                <w:szCs w:val="72"/>
                                <w:lang w:val="en-US"/>
                              </w:rPr>
                              <w:t>Save Face</w:t>
                            </w:r>
                          </w:p>
                          <w:p w:rsidR="002334A0" w:rsidRDefault="002334A0" w:rsidP="004A0EEB">
                            <w:pPr>
                              <w:widowControl w:val="0"/>
                              <w:rPr>
                                <w:b/>
                                <w:bCs/>
                                <w:color w:val="1D9DA6"/>
                                <w:sz w:val="52"/>
                                <w:szCs w:val="52"/>
                                <w:lang w:val="en-US"/>
                              </w:rPr>
                            </w:pPr>
                          </w:p>
                          <w:p w:rsidR="002334A0" w:rsidRDefault="00E23E8F" w:rsidP="004A0EEB">
                            <w:pPr>
                              <w:widowControl w:val="0"/>
                              <w:rPr>
                                <w:rFonts w:ascii="Calibri" w:hAnsi="Calibri" w:cs="Times New Roman"/>
                                <w:b/>
                                <w:bCs/>
                                <w:szCs w:val="22"/>
                                <w:lang w:val="en-US"/>
                              </w:rPr>
                            </w:pPr>
                            <w:r>
                              <w:rPr>
                                <w:b/>
                                <w:bCs/>
                                <w:color w:val="1D9DA6"/>
                                <w:sz w:val="52"/>
                                <w:szCs w:val="52"/>
                                <w:lang w:val="en-US"/>
                              </w:rPr>
                              <w:t>Template Health and Safety</w:t>
                            </w:r>
                            <w:bookmarkStart w:id="0" w:name="_GoBack"/>
                            <w:bookmarkEnd w:id="0"/>
                            <w:r>
                              <w:rPr>
                                <w:b/>
                                <w:bCs/>
                                <w:color w:val="1D9DA6"/>
                                <w:sz w:val="52"/>
                                <w:szCs w:val="52"/>
                                <w:lang w:val="en-US"/>
                              </w:rPr>
                              <w:t xml:space="preserve"> Policy</w:t>
                            </w:r>
                          </w:p>
                          <w:p w:rsidR="002334A0" w:rsidRDefault="002334A0" w:rsidP="005704D9">
                            <w:pPr>
                              <w:widowControl w:val="0"/>
                              <w:rPr>
                                <w:rFonts w:ascii="Calibri" w:hAnsi="Calibri" w:cs="Times New Roman"/>
                                <w:b/>
                                <w:bC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CA02C" id="Text Box 2" o:spid="_x0000_s1027" type="#_x0000_t202" style="position:absolute;margin-left:-56.15pt;margin-top:334.9pt;width:405pt;height:2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1ZrAIAAKs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" filled="f" stroked="f">
                <v:textbox>
                  <w:txbxContent>
                    <w:p w:rsidR="002334A0" w:rsidRPr="005704D9" w:rsidRDefault="002334A0" w:rsidP="005704D9">
                      <w:pPr>
                        <w:widowControl w:val="0"/>
                        <w:rPr>
                          <w:b/>
                          <w:bCs/>
                          <w:color w:val="0A4E80"/>
                          <w:sz w:val="72"/>
                          <w:szCs w:val="72"/>
                          <w:lang w:val="en-US"/>
                        </w:rPr>
                      </w:pPr>
                      <w:r w:rsidRPr="005704D9">
                        <w:rPr>
                          <w:b/>
                          <w:bCs/>
                          <w:color w:val="0A4E80"/>
                          <w:sz w:val="72"/>
                          <w:szCs w:val="72"/>
                          <w:lang w:val="en-US"/>
                        </w:rPr>
                        <w:t>Save Face</w:t>
                      </w:r>
                    </w:p>
                    <w:p w:rsidR="002334A0" w:rsidRDefault="002334A0" w:rsidP="004A0EEB">
                      <w:pPr>
                        <w:widowControl w:val="0"/>
                        <w:rPr>
                          <w:b/>
                          <w:bCs/>
                          <w:color w:val="1D9DA6"/>
                          <w:sz w:val="52"/>
                          <w:szCs w:val="52"/>
                          <w:lang w:val="en-US"/>
                        </w:rPr>
                      </w:pPr>
                    </w:p>
                    <w:p w:rsidR="002334A0" w:rsidRDefault="00E23E8F" w:rsidP="004A0EEB">
                      <w:pPr>
                        <w:widowControl w:val="0"/>
                        <w:rPr>
                          <w:rFonts w:ascii="Calibri" w:hAnsi="Calibri" w:cs="Times New Roman"/>
                          <w:b/>
                          <w:bCs/>
                          <w:szCs w:val="22"/>
                          <w:lang w:val="en-US"/>
                        </w:rPr>
                      </w:pPr>
                      <w:r>
                        <w:rPr>
                          <w:b/>
                          <w:bCs/>
                          <w:color w:val="1D9DA6"/>
                          <w:sz w:val="52"/>
                          <w:szCs w:val="52"/>
                          <w:lang w:val="en-US"/>
                        </w:rPr>
                        <w:t>Template Health and Safety</w:t>
                      </w:r>
                      <w:bookmarkStart w:id="1" w:name="_GoBack"/>
                      <w:bookmarkEnd w:id="1"/>
                      <w:r>
                        <w:rPr>
                          <w:b/>
                          <w:bCs/>
                          <w:color w:val="1D9DA6"/>
                          <w:sz w:val="52"/>
                          <w:szCs w:val="52"/>
                          <w:lang w:val="en-US"/>
                        </w:rPr>
                        <w:t xml:space="preserve"> Policy</w:t>
                      </w:r>
                    </w:p>
                    <w:p w:rsidR="002334A0" w:rsidRDefault="002334A0" w:rsidP="005704D9">
                      <w:pPr>
                        <w:widowControl w:val="0"/>
                        <w:rPr>
                          <w:rFonts w:ascii="Calibri" w:hAnsi="Calibri" w:cs="Times New Roman"/>
                          <w:b/>
                          <w:bCs/>
                          <w:szCs w:val="22"/>
                          <w:lang w:val="en-US"/>
                        </w:rPr>
                      </w:pPr>
                    </w:p>
                  </w:txbxContent>
                </v:textbox>
              </v:shape>
            </w:pict>
          </mc:Fallback>
        </mc:AlternateContent>
      </w:r>
    </w:p>
    <w:p w:rsidR="005704D9" w:rsidRDefault="005704D9" w:rsidP="005704D9">
      <w:pPr>
        <w:pStyle w:val="Heading1"/>
        <w:spacing w:after="220" w:line="360" w:lineRule="auto"/>
        <w:jc w:val="right"/>
        <w:rPr>
          <w:rFonts w:ascii="Arial" w:eastAsia="Arial" w:hAnsi="Arial" w:cs="Arial"/>
          <w:color w:val="676866"/>
          <w:sz w:val="28"/>
        </w:rPr>
      </w:pPr>
    </w:p>
    <w:p w:rsidR="005704D9" w:rsidRDefault="005704D9" w:rsidP="005704D9">
      <w:pPr>
        <w:pStyle w:val="Heading1"/>
        <w:spacing w:after="220" w:line="360" w:lineRule="auto"/>
        <w:jc w:val="right"/>
        <w:rPr>
          <w:rFonts w:ascii="Arial" w:eastAsia="Arial" w:hAnsi="Arial" w:cs="Arial"/>
          <w:color w:val="676866"/>
          <w:sz w:val="28"/>
        </w:rPr>
      </w:pPr>
    </w:p>
    <w:p w:rsidR="005704D9" w:rsidRPr="005704D9" w:rsidRDefault="005704D9" w:rsidP="00C26DC0">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Introduction</w:t>
      </w:r>
    </w:p>
    <w:p w:rsidR="00C26DC0"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Practitioners and clinics will</w:t>
      </w:r>
      <w:r w:rsidR="002265F8" w:rsidRPr="005704D9">
        <w:rPr>
          <w:rFonts w:ascii="Arial" w:eastAsia="Arial" w:hAnsi="Arial" w:cs="Arial"/>
          <w:color w:val="676866"/>
          <w:sz w:val="22"/>
          <w:szCs w:val="22"/>
        </w:rPr>
        <w:t xml:space="preserve"> use a vast array of internal policies and procedures, but the most appropriate policies will always depend on the size and nature of the individual organisation. </w:t>
      </w:r>
      <w:r w:rsidRPr="005704D9">
        <w:rPr>
          <w:rFonts w:ascii="Arial" w:eastAsia="Arial" w:hAnsi="Arial" w:cs="Arial"/>
          <w:color w:val="676866"/>
          <w:sz w:val="22"/>
          <w:szCs w:val="22"/>
        </w:rPr>
        <w:t>The p</w:t>
      </w:r>
      <w:r w:rsidR="002265F8" w:rsidRPr="005704D9">
        <w:rPr>
          <w:rFonts w:ascii="Arial" w:eastAsia="Arial" w:hAnsi="Arial" w:cs="Arial"/>
          <w:color w:val="676866"/>
          <w:sz w:val="22"/>
          <w:szCs w:val="22"/>
        </w:rPr>
        <w:t xml:space="preserve">olicies are </w:t>
      </w:r>
      <w:r w:rsidRPr="005704D9">
        <w:rPr>
          <w:rFonts w:ascii="Arial" w:eastAsia="Arial" w:hAnsi="Arial" w:cs="Arial"/>
          <w:color w:val="676866"/>
          <w:sz w:val="22"/>
          <w:szCs w:val="22"/>
        </w:rPr>
        <w:t xml:space="preserve">more </w:t>
      </w:r>
      <w:r w:rsidR="002265F8" w:rsidRPr="005704D9">
        <w:rPr>
          <w:rFonts w:ascii="Arial" w:eastAsia="Arial" w:hAnsi="Arial" w:cs="Arial"/>
          <w:color w:val="676866"/>
          <w:sz w:val="22"/>
          <w:szCs w:val="22"/>
        </w:rPr>
        <w:t xml:space="preserve">effective if they are developed and reviewed on an ongoing basis with the involvement of staff, and are tailored </w:t>
      </w:r>
      <w:r w:rsidR="005704D9">
        <w:rPr>
          <w:rFonts w:ascii="Arial" w:eastAsia="Arial" w:hAnsi="Arial" w:cs="Arial"/>
          <w:color w:val="676866"/>
          <w:sz w:val="22"/>
          <w:szCs w:val="22"/>
        </w:rPr>
        <w:t>to suit the specific needs of</w:t>
      </w:r>
      <w:r w:rsidR="002265F8" w:rsidRPr="005704D9">
        <w:rPr>
          <w:rFonts w:ascii="Arial" w:eastAsia="Arial" w:hAnsi="Arial" w:cs="Arial"/>
          <w:color w:val="676866"/>
          <w:sz w:val="22"/>
          <w:szCs w:val="22"/>
        </w:rPr>
        <w:t xml:space="preserve"> </w:t>
      </w:r>
      <w:r w:rsidRPr="005704D9">
        <w:rPr>
          <w:rFonts w:ascii="Arial" w:eastAsia="Arial" w:hAnsi="Arial" w:cs="Arial"/>
          <w:color w:val="676866"/>
          <w:sz w:val="22"/>
          <w:szCs w:val="22"/>
        </w:rPr>
        <w:t>a clinic</w:t>
      </w:r>
      <w:r w:rsidR="002265F8" w:rsidRPr="005704D9">
        <w:rPr>
          <w:rFonts w:ascii="Arial" w:eastAsia="Arial" w:hAnsi="Arial" w:cs="Arial"/>
          <w:color w:val="676866"/>
          <w:sz w:val="22"/>
          <w:szCs w:val="22"/>
        </w:rPr>
        <w:t xml:space="preserve"> and its activities. However, some guidance and examples mean that you don’t have to start from scratch.</w:t>
      </w:r>
    </w:p>
    <w:p w:rsidR="00C26DC0" w:rsidRPr="005704D9" w:rsidRDefault="00C26DC0" w:rsidP="00C26DC0">
      <w:pPr>
        <w:pStyle w:val="Heading1"/>
        <w:spacing w:after="220" w:line="360" w:lineRule="auto"/>
        <w:rPr>
          <w:rFonts w:ascii="Arial" w:eastAsia="Arial" w:hAnsi="Arial" w:cs="Arial"/>
          <w:color w:val="676866"/>
          <w:sz w:val="22"/>
          <w:szCs w:val="22"/>
        </w:rPr>
      </w:pPr>
    </w:p>
    <w:p w:rsidR="00603DBD"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has</w:t>
      </w:r>
      <w:r w:rsidRPr="005704D9">
        <w:rPr>
          <w:rFonts w:ascii="Arial" w:eastAsia="Arial" w:hAnsi="Arial" w:cs="Arial"/>
          <w:color w:val="676866"/>
          <w:sz w:val="22"/>
          <w:szCs w:val="22"/>
        </w:rPr>
        <w:t xml:space="preserve"> developed </w:t>
      </w:r>
      <w:r w:rsidR="002265F8" w:rsidRPr="005704D9">
        <w:rPr>
          <w:rFonts w:ascii="Arial" w:eastAsia="Arial" w:hAnsi="Arial" w:cs="Arial"/>
          <w:color w:val="676866"/>
          <w:sz w:val="22"/>
          <w:szCs w:val="22"/>
        </w:rPr>
        <w:t>a number of example generic policies which can be used</w:t>
      </w:r>
      <w:r w:rsidR="00603DBD" w:rsidRPr="005704D9">
        <w:rPr>
          <w:rFonts w:ascii="Arial" w:eastAsia="Arial" w:hAnsi="Arial" w:cs="Arial"/>
          <w:color w:val="676866"/>
          <w:sz w:val="22"/>
          <w:szCs w:val="22"/>
        </w:rPr>
        <w:t xml:space="preserve"> as a basis for your own policies, where relevant </w:t>
      </w:r>
      <w:r w:rsidR="005704D9">
        <w:rPr>
          <w:rFonts w:ascii="Arial" w:eastAsia="Arial" w:hAnsi="Arial" w:cs="Arial"/>
          <w:color w:val="676866"/>
          <w:sz w:val="22"/>
          <w:szCs w:val="22"/>
        </w:rPr>
        <w:t>th</w:t>
      </w:r>
      <w:r w:rsidR="00603DBD" w:rsidRPr="005704D9">
        <w:rPr>
          <w:rFonts w:ascii="Arial" w:eastAsia="Arial" w:hAnsi="Arial" w:cs="Arial"/>
          <w:color w:val="676866"/>
          <w:sz w:val="22"/>
          <w:szCs w:val="22"/>
        </w:rPr>
        <w:t>ese policies should be tailored to suit the needs and requirements of each individual practitioner and clinic.</w:t>
      </w:r>
    </w:p>
    <w:p w:rsidR="00C26DC0" w:rsidRPr="005704D9" w:rsidRDefault="00C26DC0" w:rsidP="00C26DC0">
      <w:pPr>
        <w:pStyle w:val="Heading1"/>
        <w:spacing w:after="220" w:line="360" w:lineRule="auto"/>
        <w:rPr>
          <w:rFonts w:ascii="Arial" w:eastAsia="Arial" w:hAnsi="Arial" w:cs="Arial"/>
          <w:b/>
          <w:color w:val="006393"/>
          <w:sz w:val="22"/>
          <w:szCs w:val="22"/>
        </w:rPr>
      </w:pPr>
    </w:p>
    <w:p w:rsidR="005704D9" w:rsidRPr="005704D9" w:rsidRDefault="002265F8" w:rsidP="005704D9">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Disclaimer</w:t>
      </w:r>
    </w:p>
    <w:p w:rsidR="00975896" w:rsidRPr="005704D9" w:rsidRDefault="00603DBD" w:rsidP="00603DBD">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accepts no responsibility for any third party loss or consequences arising from the use of these example policies.</w:t>
      </w:r>
    </w:p>
    <w:p w:rsidR="00C26DC0" w:rsidRPr="00DE431A" w:rsidRDefault="00C26DC0" w:rsidP="00C26DC0">
      <w:pPr>
        <w:rPr>
          <w:b/>
          <w:color w:val="676866"/>
          <w:szCs w:val="22"/>
        </w:rPr>
      </w:pPr>
      <w:bookmarkStart w:id="2" w:name="h.7ygubrd5h098" w:colFirst="0" w:colLast="0"/>
      <w:bookmarkEnd w:id="2"/>
      <w:r w:rsidRPr="005704D9">
        <w:rPr>
          <w:b/>
          <w:color w:val="676866"/>
          <w:szCs w:val="22"/>
        </w:rPr>
        <w:br w:type="page"/>
      </w:r>
    </w:p>
    <w:p w:rsidR="00C26DC0" w:rsidRPr="005704D9" w:rsidRDefault="00C26DC0" w:rsidP="00C26DC0">
      <w:pPr>
        <w:rPr>
          <w:szCs w:val="22"/>
        </w:rPr>
      </w:pPr>
    </w:p>
    <w:p w:rsidR="002334A0" w:rsidRPr="00A14A01" w:rsidRDefault="00E23E8F" w:rsidP="002334A0">
      <w:pPr>
        <w:rPr>
          <w:b/>
          <w:color w:val="006393"/>
          <w:szCs w:val="22"/>
        </w:rPr>
      </w:pPr>
      <w:r>
        <w:rPr>
          <w:b/>
          <w:color w:val="006393"/>
          <w:szCs w:val="22"/>
        </w:rPr>
        <w:t xml:space="preserve">TEMPLATE </w:t>
      </w:r>
      <w:r w:rsidR="00786105">
        <w:rPr>
          <w:b/>
          <w:color w:val="006393"/>
          <w:szCs w:val="22"/>
        </w:rPr>
        <w:t xml:space="preserve">FIRE </w:t>
      </w:r>
      <w:r>
        <w:rPr>
          <w:b/>
          <w:color w:val="006393"/>
          <w:szCs w:val="22"/>
        </w:rPr>
        <w:t>SAFETY POLICY</w:t>
      </w:r>
    </w:p>
    <w:p w:rsidR="002334A0" w:rsidRPr="003763E0" w:rsidRDefault="002334A0" w:rsidP="002334A0">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highlight w:val="yellow"/>
        </w:rPr>
        <w:t>INSERT BUSINESS NAME</w:t>
      </w:r>
      <w:r w:rsidRPr="00E23E8F">
        <w:rPr>
          <w:color w:val="7F7F7F" w:themeColor="text1" w:themeTint="80"/>
          <w:szCs w:val="22"/>
        </w:rPr>
        <w:t xml:space="preserve"> </w:t>
      </w:r>
      <w:r w:rsidR="00786105">
        <w:rPr>
          <w:color w:val="7F7F7F" w:themeColor="text1" w:themeTint="80"/>
          <w:szCs w:val="22"/>
        </w:rPr>
        <w:t xml:space="preserve">Fire Safety Policy </w:t>
      </w:r>
    </w:p>
    <w:p w:rsidR="00E23E8F" w:rsidRPr="00E23E8F" w:rsidRDefault="00E23E8F" w:rsidP="00E23E8F">
      <w:pPr>
        <w:rPr>
          <w:color w:val="7F7F7F" w:themeColor="text1" w:themeTint="80"/>
          <w:szCs w:val="22"/>
        </w:rPr>
      </w:pPr>
    </w:p>
    <w:p w:rsidR="00E23E8F" w:rsidRDefault="00E23E8F" w:rsidP="00E23E8F">
      <w:pPr>
        <w:rPr>
          <w:b/>
          <w:color w:val="006393"/>
          <w:szCs w:val="22"/>
        </w:rPr>
      </w:pPr>
      <w:r w:rsidRPr="00E23E8F">
        <w:rPr>
          <w:b/>
          <w:color w:val="006393"/>
          <w:szCs w:val="22"/>
        </w:rPr>
        <w:t>STATEMENT OF GENERAL POLICY</w:t>
      </w:r>
    </w:p>
    <w:p w:rsidR="00786105" w:rsidRPr="00786105" w:rsidRDefault="00786105" w:rsidP="00786105">
      <w:pPr>
        <w:widowControl w:val="0"/>
        <w:autoSpaceDE w:val="0"/>
        <w:autoSpaceDN w:val="0"/>
        <w:adjustRightInd w:val="0"/>
        <w:spacing w:after="240" w:line="240" w:lineRule="auto"/>
        <w:rPr>
          <w:color w:val="7F7F7F" w:themeColor="text1" w:themeTint="80"/>
          <w:szCs w:val="22"/>
        </w:rPr>
      </w:pPr>
      <w:r w:rsidRPr="00786105">
        <w:rPr>
          <w:color w:val="7F7F7F" w:themeColor="text1" w:themeTint="80"/>
          <w:szCs w:val="22"/>
        </w:rPr>
        <w:t>This fire safety policy has been prepared by ........................as the responsible person for the premises known as ...................................... to comply with The Regulatory Reform (Fire Safety) Order 2005 [FSO].</w:t>
      </w:r>
    </w:p>
    <w:p w:rsidR="00786105" w:rsidRPr="00786105" w:rsidRDefault="00786105" w:rsidP="00786105">
      <w:pPr>
        <w:widowControl w:val="0"/>
        <w:autoSpaceDE w:val="0"/>
        <w:autoSpaceDN w:val="0"/>
        <w:adjustRightInd w:val="0"/>
        <w:spacing w:after="240" w:line="240" w:lineRule="auto"/>
        <w:rPr>
          <w:color w:val="7F7F7F" w:themeColor="text1" w:themeTint="80"/>
          <w:szCs w:val="22"/>
        </w:rPr>
      </w:pPr>
      <w:r w:rsidRPr="00786105">
        <w:rPr>
          <w:color w:val="7F7F7F" w:themeColor="text1" w:themeTint="80"/>
          <w:szCs w:val="22"/>
        </w:rPr>
        <w:t>The purpose of this policy is to ensure the safety from fire of all relevant persons on, in or in the vicinity of the premises by effective planning, organisation, control, monitoring and review of the preventive and protective measures.</w:t>
      </w:r>
    </w:p>
    <w:p w:rsidR="00786105" w:rsidRPr="00786105" w:rsidRDefault="00786105" w:rsidP="00786105">
      <w:pPr>
        <w:widowControl w:val="0"/>
        <w:autoSpaceDE w:val="0"/>
        <w:autoSpaceDN w:val="0"/>
        <w:adjustRightInd w:val="0"/>
        <w:spacing w:after="240" w:line="240" w:lineRule="auto"/>
        <w:rPr>
          <w:color w:val="7F7F7F" w:themeColor="text1" w:themeTint="80"/>
          <w:szCs w:val="22"/>
        </w:rPr>
      </w:pPr>
      <w:r w:rsidRPr="00786105">
        <w:rPr>
          <w:color w:val="7F7F7F" w:themeColor="text1" w:themeTint="80"/>
          <w:szCs w:val="22"/>
        </w:rPr>
        <w:t>This policy will be used to ensure the provision of suitable and sufficient general fire precautions, assessment of risk and management of necessary fire safety arrangements.</w:t>
      </w:r>
    </w:p>
    <w:p w:rsidR="00786105" w:rsidRPr="00786105" w:rsidRDefault="00786105" w:rsidP="00786105">
      <w:pPr>
        <w:widowControl w:val="0"/>
        <w:autoSpaceDE w:val="0"/>
        <w:autoSpaceDN w:val="0"/>
        <w:adjustRightInd w:val="0"/>
        <w:spacing w:after="240" w:line="240" w:lineRule="auto"/>
        <w:rPr>
          <w:color w:val="7F7F7F" w:themeColor="text1" w:themeTint="80"/>
          <w:szCs w:val="22"/>
        </w:rPr>
      </w:pPr>
      <w:r w:rsidRPr="00786105">
        <w:rPr>
          <w:color w:val="7F7F7F" w:themeColor="text1" w:themeTint="80"/>
          <w:szCs w:val="22"/>
        </w:rPr>
        <w:t>As such the following will be provided;</w:t>
      </w:r>
    </w:p>
    <w:p w:rsidR="00786105" w:rsidRPr="00786105" w:rsidRDefault="00786105" w:rsidP="00786105">
      <w:pPr>
        <w:pStyle w:val="ListParagraph"/>
        <w:widowControl w:val="0"/>
        <w:numPr>
          <w:ilvl w:val="0"/>
          <w:numId w:val="6"/>
        </w:numPr>
        <w:tabs>
          <w:tab w:val="left" w:pos="220"/>
          <w:tab w:val="left" w:pos="720"/>
        </w:tabs>
        <w:autoSpaceDE w:val="0"/>
        <w:autoSpaceDN w:val="0"/>
        <w:adjustRightInd w:val="0"/>
        <w:spacing w:after="293" w:line="240" w:lineRule="auto"/>
        <w:rPr>
          <w:color w:val="7F7F7F" w:themeColor="text1" w:themeTint="80"/>
          <w:szCs w:val="22"/>
        </w:rPr>
      </w:pPr>
      <w:r w:rsidRPr="00786105">
        <w:rPr>
          <w:color w:val="7F7F7F" w:themeColor="text1" w:themeTint="80"/>
          <w:szCs w:val="22"/>
        </w:rPr>
        <w:t xml:space="preserve">The position of ........................ will be responsible for the provision of safety assistance to assist the responsible person in carrying out their duties under the FSO. </w:t>
      </w:r>
    </w:p>
    <w:p w:rsidR="00786105" w:rsidRPr="00786105" w:rsidRDefault="00786105" w:rsidP="00786105">
      <w:pPr>
        <w:pStyle w:val="ListParagraph"/>
        <w:widowControl w:val="0"/>
        <w:numPr>
          <w:ilvl w:val="0"/>
          <w:numId w:val="6"/>
        </w:numPr>
        <w:tabs>
          <w:tab w:val="left" w:pos="220"/>
          <w:tab w:val="left" w:pos="720"/>
        </w:tabs>
        <w:autoSpaceDE w:val="0"/>
        <w:autoSpaceDN w:val="0"/>
        <w:adjustRightInd w:val="0"/>
        <w:spacing w:after="293" w:line="240" w:lineRule="auto"/>
        <w:rPr>
          <w:color w:val="7F7F7F" w:themeColor="text1" w:themeTint="80"/>
          <w:szCs w:val="22"/>
        </w:rPr>
      </w:pPr>
      <w:r w:rsidRPr="00786105">
        <w:rPr>
          <w:color w:val="7F7F7F" w:themeColor="text1" w:themeTint="80"/>
          <w:szCs w:val="22"/>
        </w:rPr>
        <w:t xml:space="preserve">A suitable and sufficient fire risk assessment will be prepared, regularly reviewed, and its significant findings acted upon. </w:t>
      </w:r>
    </w:p>
    <w:p w:rsidR="00786105" w:rsidRPr="00786105" w:rsidRDefault="00786105" w:rsidP="00786105">
      <w:pPr>
        <w:pStyle w:val="ListParagraph"/>
        <w:widowControl w:val="0"/>
        <w:numPr>
          <w:ilvl w:val="0"/>
          <w:numId w:val="6"/>
        </w:numPr>
        <w:tabs>
          <w:tab w:val="left" w:pos="220"/>
          <w:tab w:val="left" w:pos="720"/>
        </w:tabs>
        <w:autoSpaceDE w:val="0"/>
        <w:autoSpaceDN w:val="0"/>
        <w:adjustRightInd w:val="0"/>
        <w:spacing w:after="293" w:line="240" w:lineRule="auto"/>
        <w:rPr>
          <w:color w:val="7F7F7F" w:themeColor="text1" w:themeTint="80"/>
          <w:szCs w:val="22"/>
        </w:rPr>
      </w:pPr>
      <w:r w:rsidRPr="00786105">
        <w:rPr>
          <w:color w:val="7F7F7F" w:themeColor="text1" w:themeTint="80"/>
          <w:szCs w:val="22"/>
        </w:rPr>
        <w:t xml:space="preserve">A suitable and sufficient fire emergency plan will be prepared, regularly reviewed, and practised by the regular carrying out fire drills. </w:t>
      </w:r>
    </w:p>
    <w:p w:rsidR="00786105" w:rsidRPr="00786105" w:rsidRDefault="00786105" w:rsidP="00786105">
      <w:pPr>
        <w:pStyle w:val="ListParagraph"/>
        <w:widowControl w:val="0"/>
        <w:numPr>
          <w:ilvl w:val="0"/>
          <w:numId w:val="6"/>
        </w:numPr>
        <w:tabs>
          <w:tab w:val="left" w:pos="220"/>
          <w:tab w:val="left" w:pos="720"/>
        </w:tabs>
        <w:autoSpaceDE w:val="0"/>
        <w:autoSpaceDN w:val="0"/>
        <w:adjustRightInd w:val="0"/>
        <w:spacing w:after="293" w:line="240" w:lineRule="auto"/>
        <w:rPr>
          <w:color w:val="7F7F7F" w:themeColor="text1" w:themeTint="80"/>
          <w:szCs w:val="22"/>
        </w:rPr>
      </w:pPr>
      <w:r w:rsidRPr="00786105">
        <w:rPr>
          <w:color w:val="7F7F7F" w:themeColor="text1" w:themeTint="80"/>
          <w:szCs w:val="22"/>
        </w:rPr>
        <w:t xml:space="preserve">All staff will be trained to satisfactorily carry out the fire emergency plan, regular fire drills and any other necessary actions to comply with the FSO. </w:t>
      </w:r>
    </w:p>
    <w:p w:rsidR="00786105" w:rsidRPr="00786105" w:rsidRDefault="00786105" w:rsidP="00786105">
      <w:pPr>
        <w:pStyle w:val="ListParagraph"/>
        <w:widowControl w:val="0"/>
        <w:numPr>
          <w:ilvl w:val="0"/>
          <w:numId w:val="6"/>
        </w:numPr>
        <w:tabs>
          <w:tab w:val="left" w:pos="220"/>
          <w:tab w:val="left" w:pos="720"/>
        </w:tabs>
        <w:autoSpaceDE w:val="0"/>
        <w:autoSpaceDN w:val="0"/>
        <w:adjustRightInd w:val="0"/>
        <w:spacing w:after="293" w:line="240" w:lineRule="auto"/>
        <w:rPr>
          <w:color w:val="7F7F7F" w:themeColor="text1" w:themeTint="80"/>
          <w:szCs w:val="22"/>
        </w:rPr>
      </w:pPr>
      <w:r w:rsidRPr="00786105">
        <w:rPr>
          <w:color w:val="7F7F7F" w:themeColor="text1" w:themeTint="80"/>
          <w:szCs w:val="22"/>
        </w:rPr>
        <w:t xml:space="preserve">Employees will be provided with comprehensible and relevant information regarding the risks identified from the risk assessment and any other notification of risk by other employees, the preventative and protective measures, the fire emergency plan, and the identities of persons nominated to carry out the duties of the responsible person. </w:t>
      </w:r>
    </w:p>
    <w:p w:rsidR="00786105" w:rsidRPr="00786105" w:rsidRDefault="00786105" w:rsidP="00786105">
      <w:pPr>
        <w:pStyle w:val="ListParagraph"/>
        <w:widowControl w:val="0"/>
        <w:numPr>
          <w:ilvl w:val="0"/>
          <w:numId w:val="6"/>
        </w:numPr>
        <w:tabs>
          <w:tab w:val="left" w:pos="220"/>
          <w:tab w:val="left" w:pos="720"/>
        </w:tabs>
        <w:autoSpaceDE w:val="0"/>
        <w:autoSpaceDN w:val="0"/>
        <w:adjustRightInd w:val="0"/>
        <w:spacing w:after="293" w:line="240" w:lineRule="auto"/>
        <w:rPr>
          <w:color w:val="7F7F7F" w:themeColor="text1" w:themeTint="80"/>
          <w:szCs w:val="22"/>
        </w:rPr>
      </w:pPr>
      <w:r w:rsidRPr="00786105">
        <w:rPr>
          <w:color w:val="7F7F7F" w:themeColor="text1" w:themeTint="80"/>
          <w:szCs w:val="22"/>
        </w:rPr>
        <w:t xml:space="preserve">The employer of any other employees, or any other person working on the premises, will be provided with the same information as the responsible person’s employees. </w:t>
      </w:r>
    </w:p>
    <w:p w:rsidR="00786105" w:rsidRPr="00786105" w:rsidRDefault="00786105" w:rsidP="00786105">
      <w:pPr>
        <w:pStyle w:val="ListParagraph"/>
        <w:widowControl w:val="0"/>
        <w:numPr>
          <w:ilvl w:val="0"/>
          <w:numId w:val="6"/>
        </w:numPr>
        <w:tabs>
          <w:tab w:val="left" w:pos="220"/>
          <w:tab w:val="left" w:pos="720"/>
        </w:tabs>
        <w:autoSpaceDE w:val="0"/>
        <w:autoSpaceDN w:val="0"/>
        <w:adjustRightInd w:val="0"/>
        <w:spacing w:after="293" w:line="240" w:lineRule="auto"/>
        <w:rPr>
          <w:color w:val="7F7F7F" w:themeColor="text1" w:themeTint="80"/>
          <w:szCs w:val="22"/>
        </w:rPr>
      </w:pPr>
      <w:r w:rsidRPr="00786105">
        <w:rPr>
          <w:color w:val="7F7F7F" w:themeColor="text1" w:themeTint="80"/>
          <w:szCs w:val="22"/>
        </w:rPr>
        <w:t>All necessary systems required as part of the general fire precautions (or other general systems or appliances required to be satisfactorily maintained to prevent the likelihood of fire) will be tested and maintained in accordance with the relevant code of practice.  </w:t>
      </w:r>
    </w:p>
    <w:p w:rsidR="00786105" w:rsidRPr="00786105" w:rsidRDefault="00786105" w:rsidP="00786105">
      <w:pPr>
        <w:widowControl w:val="0"/>
        <w:tabs>
          <w:tab w:val="left" w:pos="220"/>
          <w:tab w:val="left" w:pos="720"/>
        </w:tabs>
        <w:autoSpaceDE w:val="0"/>
        <w:autoSpaceDN w:val="0"/>
        <w:adjustRightInd w:val="0"/>
        <w:spacing w:after="293" w:line="240" w:lineRule="auto"/>
        <w:ind w:left="720"/>
        <w:rPr>
          <w:color w:val="7F7F7F" w:themeColor="text1" w:themeTint="80"/>
          <w:szCs w:val="22"/>
        </w:rPr>
      </w:pPr>
      <w:r w:rsidRPr="00786105">
        <w:rPr>
          <w:color w:val="7F7F7F" w:themeColor="text1" w:themeTint="80"/>
          <w:szCs w:val="22"/>
        </w:rPr>
        <w:t xml:space="preserve">Full records of these measures will be kept and made available for audit by the Fire &amp; Rescue Service as required. </w:t>
      </w:r>
    </w:p>
    <w:p w:rsidR="00786105" w:rsidRPr="00786105" w:rsidRDefault="00786105"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Signed:</w:t>
      </w:r>
    </w:p>
    <w:p w:rsidR="00E23E8F" w:rsidRPr="00E23E8F" w:rsidRDefault="00E23E8F" w:rsidP="00E23E8F">
      <w:pPr>
        <w:rPr>
          <w:color w:val="7F7F7F" w:themeColor="text1" w:themeTint="80"/>
          <w:szCs w:val="22"/>
        </w:rPr>
      </w:pPr>
    </w:p>
    <w:p w:rsidR="00E23E8F" w:rsidRPr="001506A3" w:rsidRDefault="001506A3" w:rsidP="00E23E8F">
      <w:pPr>
        <w:rPr>
          <w:color w:val="7F7F7F" w:themeColor="text1" w:themeTint="80"/>
          <w:szCs w:val="22"/>
          <w:highlight w:val="yellow"/>
        </w:rPr>
      </w:pPr>
      <w:r w:rsidRPr="001506A3">
        <w:rPr>
          <w:color w:val="7F7F7F" w:themeColor="text1" w:themeTint="80"/>
          <w:szCs w:val="22"/>
          <w:highlight w:val="yellow"/>
        </w:rPr>
        <w:t>INSTER NAME</w:t>
      </w:r>
    </w:p>
    <w:p w:rsidR="00E23E8F" w:rsidRPr="001506A3" w:rsidRDefault="001506A3" w:rsidP="00E23E8F">
      <w:pPr>
        <w:rPr>
          <w:color w:val="7F7F7F" w:themeColor="text1" w:themeTint="80"/>
          <w:szCs w:val="22"/>
          <w:highlight w:val="yellow"/>
        </w:rPr>
      </w:pPr>
      <w:r w:rsidRPr="001506A3">
        <w:rPr>
          <w:color w:val="7F7F7F" w:themeColor="text1" w:themeTint="80"/>
          <w:szCs w:val="22"/>
          <w:highlight w:val="yellow"/>
        </w:rPr>
        <w:t>INSTERT TITLE</w:t>
      </w:r>
    </w:p>
    <w:p w:rsidR="00786105" w:rsidRPr="00605F76" w:rsidRDefault="00E23E8F" w:rsidP="00786105">
      <w:pPr>
        <w:rPr>
          <w:color w:val="7F7F7F" w:themeColor="text1" w:themeTint="80"/>
          <w:szCs w:val="22"/>
        </w:rPr>
      </w:pPr>
      <w:r w:rsidRPr="001506A3">
        <w:rPr>
          <w:color w:val="7F7F7F" w:themeColor="text1" w:themeTint="80"/>
          <w:szCs w:val="22"/>
          <w:highlight w:val="yellow"/>
        </w:rPr>
        <w:t>Date:</w:t>
      </w:r>
      <w:r w:rsidR="001506A3" w:rsidRPr="001506A3">
        <w:rPr>
          <w:color w:val="7F7F7F" w:themeColor="text1" w:themeTint="80"/>
          <w:szCs w:val="22"/>
          <w:highlight w:val="yellow"/>
        </w:rPr>
        <w:t xml:space="preserve"> INSERT DATE</w:t>
      </w:r>
      <w:r w:rsidRPr="00E23E8F">
        <w:rPr>
          <w:color w:val="7F7F7F" w:themeColor="text1" w:themeTint="80"/>
          <w:szCs w:val="22"/>
        </w:rPr>
        <w:t xml:space="preserve"> </w:t>
      </w:r>
    </w:p>
    <w:p w:rsidR="000E4268" w:rsidRPr="00605F76" w:rsidRDefault="000E4268" w:rsidP="00C26DC0">
      <w:pPr>
        <w:rPr>
          <w:color w:val="7F7F7F" w:themeColor="text1" w:themeTint="80"/>
          <w:szCs w:val="22"/>
        </w:rPr>
      </w:pPr>
    </w:p>
    <w:sectPr w:rsidR="000E4268" w:rsidRPr="00605F76" w:rsidSect="005704D9">
      <w:headerReference w:type="default" r:id="rId9"/>
      <w:footerReference w:type="default" r:id="rId10"/>
      <w:pgSz w:w="12240" w:h="15840"/>
      <w:pgMar w:top="0" w:right="1440" w:bottom="1440" w:left="1440" w:header="720" w:footer="31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FA" w:rsidRDefault="00AF74FA" w:rsidP="005704D9">
      <w:pPr>
        <w:spacing w:line="240" w:lineRule="auto"/>
      </w:pPr>
      <w:r>
        <w:separator/>
      </w:r>
    </w:p>
  </w:endnote>
  <w:endnote w:type="continuationSeparator" w:id="0">
    <w:p w:rsidR="00AF74FA" w:rsidRDefault="00AF74FA"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6393"/>
      </w:rPr>
      <w:id w:val="-399838317"/>
      <w:docPartObj>
        <w:docPartGallery w:val="Page Numbers (Bottom of Page)"/>
        <w:docPartUnique/>
      </w:docPartObj>
    </w:sdtPr>
    <w:sdtEndPr>
      <w:rPr>
        <w:noProof/>
      </w:rPr>
    </w:sdtEndPr>
    <w:sdtContent>
      <w:p w:rsidR="002334A0" w:rsidRPr="005704D9" w:rsidRDefault="002334A0">
        <w:pPr>
          <w:pStyle w:val="Footer"/>
          <w:rPr>
            <w:b/>
            <w:color w:val="006393"/>
          </w:rPr>
        </w:pPr>
      </w:p>
      <w:p w:rsidR="002334A0" w:rsidRPr="005704D9" w:rsidRDefault="002334A0">
        <w:pPr>
          <w:pStyle w:val="Footer"/>
          <w:rPr>
            <w:b/>
            <w:color w:val="006393"/>
          </w:rPr>
        </w:pPr>
        <w:r w:rsidRPr="005704D9">
          <w:rPr>
            <w:b/>
            <w:color w:val="006393"/>
          </w:rPr>
          <w:fldChar w:fldCharType="begin"/>
        </w:r>
        <w:r w:rsidRPr="005704D9">
          <w:rPr>
            <w:b/>
            <w:color w:val="006393"/>
          </w:rPr>
          <w:instrText xml:space="preserve"> PAGE   \* MERGEFORMAT </w:instrText>
        </w:r>
        <w:r w:rsidRPr="005704D9">
          <w:rPr>
            <w:b/>
            <w:color w:val="006393"/>
          </w:rPr>
          <w:fldChar w:fldCharType="separate"/>
        </w:r>
        <w:r w:rsidR="00C3696B">
          <w:rPr>
            <w:b/>
            <w:noProof/>
            <w:color w:val="006393"/>
          </w:rPr>
          <w:t>3</w:t>
        </w:r>
        <w:r w:rsidRPr="005704D9">
          <w:rPr>
            <w:b/>
            <w:noProof/>
            <w:color w:val="006393"/>
          </w:rPr>
          <w:fldChar w:fldCharType="end"/>
        </w:r>
        <w:r w:rsidRPr="005704D9">
          <w:rPr>
            <w:b/>
            <w:noProof/>
            <w:color w:val="006393"/>
          </w:rPr>
          <w:tab/>
        </w:r>
        <w:r w:rsidRPr="005704D9">
          <w:rPr>
            <w:b/>
            <w:noProof/>
            <w:color w:val="006393"/>
          </w:rPr>
          <w:tab/>
        </w:r>
        <w:r>
          <w:rPr>
            <w:b/>
            <w:noProof/>
            <w:color w:val="006393"/>
          </w:rPr>
          <w:t xml:space="preserve">    </w:t>
        </w:r>
        <w:r w:rsidRPr="005704D9">
          <w:rPr>
            <w:b/>
            <w:noProof/>
            <w:color w:val="006393"/>
          </w:rPr>
          <w:t xml:space="preserve"> © Save Face </w:t>
        </w:r>
      </w:p>
    </w:sdtContent>
  </w:sdt>
  <w:p w:rsidR="002334A0" w:rsidRDefault="00233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FA" w:rsidRDefault="00AF74FA" w:rsidP="005704D9">
      <w:pPr>
        <w:spacing w:line="240" w:lineRule="auto"/>
      </w:pPr>
      <w:r>
        <w:separator/>
      </w:r>
    </w:p>
  </w:footnote>
  <w:footnote w:type="continuationSeparator" w:id="0">
    <w:p w:rsidR="00AF74FA" w:rsidRDefault="00AF74FA" w:rsidP="00570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A0" w:rsidRDefault="002334A0">
    <w:pPr>
      <w:pStyle w:val="Header"/>
    </w:pPr>
    <w:r>
      <w:rPr>
        <w:rFonts w:ascii="Times New Roman" w:hAnsi="Times New Roman"/>
        <w:noProof/>
        <w:color w:val="auto"/>
        <w:sz w:val="24"/>
        <w:szCs w:val="24"/>
      </w:rPr>
      <w:drawing>
        <wp:anchor distT="36576" distB="36576" distL="36576" distR="36576" simplePos="0" relativeHeight="251659264" behindDoc="0" locked="0" layoutInCell="1" allowOverlap="1" wp14:anchorId="53FA46F2" wp14:editId="43808A2E">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334A0" w:rsidRDefault="00233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BC332F"/>
    <w:multiLevelType w:val="hybridMultilevel"/>
    <w:tmpl w:val="841EE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7B41F6"/>
    <w:multiLevelType w:val="hybridMultilevel"/>
    <w:tmpl w:val="80E0905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745C6"/>
    <w:multiLevelType w:val="hybridMultilevel"/>
    <w:tmpl w:val="BD5029D0"/>
    <w:lvl w:ilvl="0" w:tplc="3D660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0E44E9"/>
    <w:multiLevelType w:val="hybridMultilevel"/>
    <w:tmpl w:val="DB50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120056"/>
    <w:multiLevelType w:val="hybridMultilevel"/>
    <w:tmpl w:val="1888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8"/>
    <w:rsid w:val="000E4268"/>
    <w:rsid w:val="001506A3"/>
    <w:rsid w:val="001A2958"/>
    <w:rsid w:val="002265F8"/>
    <w:rsid w:val="002334A0"/>
    <w:rsid w:val="00303AA5"/>
    <w:rsid w:val="003D15EE"/>
    <w:rsid w:val="004100C0"/>
    <w:rsid w:val="00426E45"/>
    <w:rsid w:val="004A0EEB"/>
    <w:rsid w:val="005139C5"/>
    <w:rsid w:val="005704D9"/>
    <w:rsid w:val="00603DBD"/>
    <w:rsid w:val="00605F76"/>
    <w:rsid w:val="00625CCF"/>
    <w:rsid w:val="0077781E"/>
    <w:rsid w:val="00786105"/>
    <w:rsid w:val="007B2E5D"/>
    <w:rsid w:val="00860A6F"/>
    <w:rsid w:val="00975896"/>
    <w:rsid w:val="00A01265"/>
    <w:rsid w:val="00A14A01"/>
    <w:rsid w:val="00A2275C"/>
    <w:rsid w:val="00AC0EFA"/>
    <w:rsid w:val="00AF74FA"/>
    <w:rsid w:val="00B05DA6"/>
    <w:rsid w:val="00C26DC0"/>
    <w:rsid w:val="00C3696B"/>
    <w:rsid w:val="00C50D73"/>
    <w:rsid w:val="00C51285"/>
    <w:rsid w:val="00CB2477"/>
    <w:rsid w:val="00DE431A"/>
    <w:rsid w:val="00DF4B65"/>
    <w:rsid w:val="00E23E8F"/>
    <w:rsid w:val="00E52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2D84B15-4182-4836-807F-9D8C15E0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uiPriority w:val="34"/>
    <w:qFormat/>
    <w:rsid w:val="003D1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986D-71AD-43A4-8DB4-D4272FB2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Ashton Honeyball</cp:lastModifiedBy>
  <cp:revision>2</cp:revision>
  <dcterms:created xsi:type="dcterms:W3CDTF">2014-07-23T14:05:00Z</dcterms:created>
  <dcterms:modified xsi:type="dcterms:W3CDTF">2014-07-23T14:05:00Z</dcterms:modified>
</cp:coreProperties>
</file>